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2"/>
          <w:szCs w:val="32"/>
          <w:b w:val="1"/>
          <w:bCs w:val="1"/>
        </w:rPr>
        <w:t xml:space="preserve">Informe de Sismos</w:t>
      </w:r>
    </w:p>
    <w:tbl>
      <w:tblGrid>
        <w:gridCol w:w="2500" w:type="dxa"/>
        <w:gridCol w:w="1100" w:type="dxa"/>
        <w:gridCol w:w="1100" w:type="dxa"/>
        <w:gridCol w:w="1100" w:type="dxa"/>
        <w:gridCol w:w="5000" w:type="dxa"/>
      </w:tblGrid>
      <w:tr>
        <w:trPr/>
        <w:tc>
          <w:tcPr>
            <w:tcW w:w="2500" w:type="dxa"/>
            <w:noWrap/>
          </w:tcPr>
          <w:p>
            <w:pPr/>
            <w:r>
              <w:rPr/>
              <w:t xml:space="preserve">Fecha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Magnitud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Latitud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Longitud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Enlace</w:t>
            </w:r>
          </w:p>
        </w:tc>
      </w:tr>
    </w:tbl>
    <w:p>
      <w:pPr/>
      <w:r>
        <w:rPr/>
        <w:t xml:space="preserve">No se encontraron sismos para los parámetros especificados.</w:t>
      </w:r>
    </w:p>
    <w:sectPr>
      <w:pgSz w:orient="landscape" w:w="16833.6" w:h="11908.8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2024-08-14T16:00:27-05:00</dcterms:created>
  <dcterms:modified xsi:type="dcterms:W3CDTF">2024-08-14T16:00:27-05:00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